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5B" w:rsidRPr="00552595" w:rsidRDefault="00305E5B" w:rsidP="00552595">
      <w:pPr>
        <w:spacing w:line="36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552595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«Почему конструктор лучше другой игрушки»</w:t>
      </w:r>
    </w:p>
    <w:p w:rsidR="00305E5B" w:rsidRPr="00305E5B" w:rsidRDefault="00305E5B" w:rsidP="00761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специалисты в </w:t>
      </w:r>
      <w:r w:rsidRPr="00305E5B">
        <w:rPr>
          <w:rFonts w:ascii="Times New Roman" w:hAnsi="Times New Roman" w:cs="Times New Roman"/>
          <w:sz w:val="28"/>
          <w:szCs w:val="28"/>
        </w:rPr>
        <w:t>области педагогики и психологии у</w:t>
      </w:r>
      <w:r>
        <w:rPr>
          <w:rFonts w:ascii="Times New Roman" w:hAnsi="Times New Roman" w:cs="Times New Roman"/>
          <w:sz w:val="28"/>
          <w:szCs w:val="28"/>
        </w:rPr>
        <w:t xml:space="preserve">деляют особое внимание детскому </w:t>
      </w:r>
      <w:r w:rsidRPr="00305E5B">
        <w:rPr>
          <w:rFonts w:ascii="Times New Roman" w:hAnsi="Times New Roman" w:cs="Times New Roman"/>
          <w:sz w:val="28"/>
          <w:szCs w:val="28"/>
        </w:rPr>
        <w:t>конструированию. Не случайно в соврем</w:t>
      </w:r>
      <w:r>
        <w:rPr>
          <w:rFonts w:ascii="Times New Roman" w:hAnsi="Times New Roman" w:cs="Times New Roman"/>
          <w:sz w:val="28"/>
          <w:szCs w:val="28"/>
        </w:rPr>
        <w:t>енных программах по дошкольному в</w:t>
      </w:r>
      <w:r w:rsidRPr="00305E5B">
        <w:rPr>
          <w:rFonts w:ascii="Times New Roman" w:hAnsi="Times New Roman" w:cs="Times New Roman"/>
          <w:sz w:val="28"/>
          <w:szCs w:val="28"/>
        </w:rPr>
        <w:t>оспитанию эта деятельность рассматривается как одна из ведущих.</w:t>
      </w:r>
    </w:p>
    <w:p w:rsidR="00305E5B" w:rsidRPr="00305E5B" w:rsidRDefault="00305E5B" w:rsidP="00761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Конструирование из конструкторов полностью отвечает интересам детей, их</w:t>
      </w:r>
    </w:p>
    <w:p w:rsidR="00305E5B" w:rsidRPr="00305E5B" w:rsidRDefault="00305E5B" w:rsidP="00761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способностям и возможностям, поскольку является исключительно детской</w:t>
      </w:r>
    </w:p>
    <w:p w:rsidR="00305E5B" w:rsidRPr="00305E5B" w:rsidRDefault="00305E5B" w:rsidP="00761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деятельностью.</w:t>
      </w:r>
      <w:bookmarkStart w:id="0" w:name="_GoBack"/>
      <w:bookmarkEnd w:id="0"/>
    </w:p>
    <w:p w:rsidR="00305E5B" w:rsidRPr="00305E5B" w:rsidRDefault="00305E5B" w:rsidP="00761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Благодаря конструированию особенно быстро совершенствуются навыки и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умения, умственное и эстетическое развитие ребенка. У детей с хорошо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развитыми навыками конструирования быстрее развивается речь, так как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тонкая моторика рук связана с центрами речи. Ловкие, точные движения рук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дают возможность быстрее и лучше овладеть техникой письма.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Конструирование: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1. Развивает мелкую моторику.</w:t>
      </w:r>
      <w:r w:rsidRPr="00305E5B">
        <w:rPr>
          <w:rFonts w:ascii="Times New Roman" w:hAnsi="Times New Roman" w:cs="Times New Roman"/>
          <w:sz w:val="28"/>
          <w:szCs w:val="28"/>
        </w:rPr>
        <w:t xml:space="preserve"> С ней напрямую связан речевой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аппарат.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2. Развивает логическое мышление.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Ведь сборка – это четко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сформулированный алгоритм действий.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3. Развивает творческое мышление.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Малыш придумывает собственные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невероятные объекты. Фантазия ничем не ограничена.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4. Развивают образное мышление.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Приступая к сборке, в голове уже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четко представлен образ конечной цели.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5. Развивает усидчивость.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Потребуется не один час, чтобы собрать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lastRenderedPageBreak/>
        <w:t>вместе 100 деталей.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6. Развивает целеустремленность.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Если ребенок все-таки дошел до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конца и собрал, то он будет гордиться собой. Стремление к поставленной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цели – одно из основополагающих качеств успешного человека.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7. Интересно играть и взрослым, и детям.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Объединяет семью. Повод,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чтобы собраться семьей и провести пару часов за увлекательным занятием.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 xml:space="preserve">8. Развивает потребность в создании своими руками. </w:t>
      </w:r>
      <w:r w:rsidRPr="00305E5B">
        <w:rPr>
          <w:rFonts w:ascii="Times New Roman" w:hAnsi="Times New Roman" w:cs="Times New Roman"/>
          <w:sz w:val="28"/>
          <w:szCs w:val="28"/>
        </w:rPr>
        <w:t>Стремление к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созиданию заложено от рождения в каждом человеке, его нужно холить,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лелеять и поощрять.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Свободное время маленького человека занимайте правильными вещами.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Иначе он займет его чем-то другим, не исключено что не самым полезным.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Конструкторская деятельность имеет ряд преимуществ перед другими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видами игрушек. Такой игрой маленький человек упражняет свой мозг,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решает головоломку, которую сам и придумывает.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Самые полезные игрушки – развивающие.</w:t>
      </w:r>
    </w:p>
    <w:p w:rsidR="00305E5B" w:rsidRPr="003B685F" w:rsidRDefault="00305E5B" w:rsidP="00305E5B">
      <w:pPr>
        <w:spacing w:line="360" w:lineRule="auto"/>
        <w:jc w:val="center"/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3B685F">
        <w:rPr>
          <w:rFonts w:ascii="Times New Roman" w:hAnsi="Times New Roman" w:cs="Times New Roman"/>
          <w:color w:val="70AD47" w:themeColor="accent6"/>
          <w:sz w:val="32"/>
          <w:szCs w:val="32"/>
        </w:rPr>
        <w:t>Как выбрать конструктор для детей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1. Материал изготовления</w:t>
      </w:r>
      <w:r w:rsidRPr="00305E5B">
        <w:rPr>
          <w:rFonts w:ascii="Times New Roman" w:hAnsi="Times New Roman" w:cs="Times New Roman"/>
          <w:sz w:val="28"/>
          <w:szCs w:val="28"/>
        </w:rPr>
        <w:t>. Лучше отдавать предпочтение натуральным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изделиям.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2.</w:t>
      </w:r>
      <w:r w:rsidRPr="00305E5B">
        <w:rPr>
          <w:rFonts w:ascii="Times New Roman" w:hAnsi="Times New Roman" w:cs="Times New Roman"/>
          <w:sz w:val="28"/>
          <w:szCs w:val="28"/>
        </w:rPr>
        <w:t xml:space="preserve"> </w:t>
      </w:r>
      <w:r w:rsidRPr="003B685F">
        <w:rPr>
          <w:rFonts w:ascii="Times New Roman" w:hAnsi="Times New Roman" w:cs="Times New Roman"/>
          <w:b/>
          <w:sz w:val="28"/>
          <w:szCs w:val="28"/>
        </w:rPr>
        <w:t>Надежность креплений</w:t>
      </w:r>
      <w:r w:rsidRPr="00305E5B">
        <w:rPr>
          <w:rFonts w:ascii="Times New Roman" w:hAnsi="Times New Roman" w:cs="Times New Roman"/>
          <w:sz w:val="28"/>
          <w:szCs w:val="28"/>
        </w:rPr>
        <w:t>. Они должны надежно держаться, но при этом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 легкостью разъединяться при необходимости. Досадно, если собранный в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течение нескольких часов крокодил рассыплется при попытке его перенести.</w:t>
      </w:r>
    </w:p>
    <w:p w:rsidR="00305E5B" w:rsidRPr="003B685F" w:rsidRDefault="00305E5B" w:rsidP="00305E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3. Производитель и его репутация на рынке детских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305E5B">
        <w:rPr>
          <w:rFonts w:ascii="Times New Roman" w:hAnsi="Times New Roman" w:cs="Times New Roman"/>
          <w:sz w:val="28"/>
          <w:szCs w:val="28"/>
        </w:rPr>
        <w:t>. Учитывайте, сколько лет он производит товары такого рода.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lastRenderedPageBreak/>
        <w:t>4. Отзывы покупателей</w:t>
      </w:r>
      <w:r w:rsidRPr="00305E5B">
        <w:rPr>
          <w:rFonts w:ascii="Times New Roman" w:hAnsi="Times New Roman" w:cs="Times New Roman"/>
          <w:sz w:val="28"/>
          <w:szCs w:val="28"/>
        </w:rPr>
        <w:t>. Проанализируйте информацию об этом виде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комплектов для игр в интернете. Почитайте отзывы. Когда родители уже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сталкивались с проблемами и делятся опытом, вам проще избежать подобных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проколов. Учитесь на чужих ошибках.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5. Интересы ребенка</w:t>
      </w:r>
      <w:r w:rsidRPr="00305E5B">
        <w:rPr>
          <w:rFonts w:ascii="Times New Roman" w:hAnsi="Times New Roman" w:cs="Times New Roman"/>
          <w:sz w:val="28"/>
          <w:szCs w:val="28"/>
        </w:rPr>
        <w:t>. Если он любит играть с машинками, не покупайте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ему самолетики. А лучше отправляйтесь за покупками вместе. Очертите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доступную вам ценовую категорию, и пусть выберет то, что понравится.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6. Отдавайте предпочтение крупным гипермаркетам</w:t>
      </w:r>
      <w:r w:rsidRPr="00305E5B">
        <w:rPr>
          <w:rFonts w:ascii="Times New Roman" w:hAnsi="Times New Roman" w:cs="Times New Roman"/>
          <w:sz w:val="28"/>
          <w:szCs w:val="28"/>
        </w:rPr>
        <w:t>. Не заказывайте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игрушки через интернет. Вы не знаете, где они были и с чем контактировали.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Причем в сети никто не застрахован от мошенников.</w:t>
      </w:r>
    </w:p>
    <w:p w:rsidR="00305E5B" w:rsidRPr="003B685F" w:rsidRDefault="00305E5B" w:rsidP="00305E5B">
      <w:pPr>
        <w:spacing w:line="360" w:lineRule="auto"/>
        <w:jc w:val="center"/>
        <w:rPr>
          <w:rFonts w:ascii="Times New Roman" w:hAnsi="Times New Roman" w:cs="Times New Roman"/>
          <w:color w:val="70AD47" w:themeColor="accent6"/>
          <w:sz w:val="32"/>
          <w:szCs w:val="32"/>
        </w:rPr>
      </w:pPr>
      <w:r w:rsidRPr="003B685F">
        <w:rPr>
          <w:rFonts w:ascii="Times New Roman" w:hAnsi="Times New Roman" w:cs="Times New Roman"/>
          <w:color w:val="70AD47" w:themeColor="accent6"/>
          <w:sz w:val="32"/>
          <w:szCs w:val="32"/>
        </w:rPr>
        <w:t>Меры безопасности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1. Выбирайте большие размеры деталей.</w:t>
      </w:r>
      <w:r w:rsidRPr="00305E5B">
        <w:rPr>
          <w:rFonts w:ascii="Times New Roman" w:hAnsi="Times New Roman" w:cs="Times New Roman"/>
          <w:sz w:val="28"/>
          <w:szCs w:val="28"/>
        </w:rPr>
        <w:t xml:space="preserve"> Это удобно при сборке и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исключает случайное попадание в легкие или пищевод. Внимательно следите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за безопасностью.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2. Используйте элементы только по прямому назначению</w:t>
      </w:r>
      <w:r w:rsidRPr="00305E5B">
        <w:rPr>
          <w:rFonts w:ascii="Times New Roman" w:hAnsi="Times New Roman" w:cs="Times New Roman"/>
          <w:sz w:val="28"/>
          <w:szCs w:val="28"/>
        </w:rPr>
        <w:t>. Не стоит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применять для других нужд, это нанесет вред здоровью ребенка и семьи.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3. Присматривайте за играющими детьми.</w:t>
      </w:r>
      <w:r w:rsidRPr="00305E5B">
        <w:rPr>
          <w:rFonts w:ascii="Times New Roman" w:hAnsi="Times New Roman" w:cs="Times New Roman"/>
          <w:sz w:val="28"/>
          <w:szCs w:val="28"/>
        </w:rPr>
        <w:t xml:space="preserve"> Пусть они находятся в зоне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видимости. Под контролем они меньше балуются. В ссоре могут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травмировать друг друга деталями конструктора. Чтобы этого не случилось,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улаживайте конфликты как можно скорее.</w:t>
      </w:r>
    </w:p>
    <w:p w:rsidR="00305E5B" w:rsidRPr="003B685F" w:rsidRDefault="00305E5B" w:rsidP="00305E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4. Собирайте после игры элементы в коробку и убирайте в безопасное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t>место.</w:t>
      </w:r>
      <w:r w:rsidRPr="00305E5B">
        <w:rPr>
          <w:rFonts w:ascii="Times New Roman" w:hAnsi="Times New Roman" w:cs="Times New Roman"/>
          <w:sz w:val="28"/>
          <w:szCs w:val="28"/>
        </w:rPr>
        <w:t xml:space="preserve"> Так фрагменты не потеряются, сын или дочь не сможет пользоваться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игрушкой без разрешения.</w:t>
      </w:r>
    </w:p>
    <w:p w:rsidR="003B685F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b/>
          <w:sz w:val="28"/>
          <w:szCs w:val="28"/>
        </w:rPr>
        <w:lastRenderedPageBreak/>
        <w:t>5. Очищайте фрагменты минимум раз в неделю.</w:t>
      </w:r>
      <w:r w:rsidRPr="0030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E5B" w:rsidRPr="00305E5B" w:rsidRDefault="003B685F" w:rsidP="003B6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детским </w:t>
      </w:r>
      <w:r w:rsidR="00305E5B" w:rsidRPr="00305E5B">
        <w:rPr>
          <w:rFonts w:ascii="Times New Roman" w:hAnsi="Times New Roman" w:cs="Times New Roman"/>
          <w:sz w:val="28"/>
          <w:szCs w:val="28"/>
        </w:rPr>
        <w:t>мылом и мягкой тряпкой. Тщатель</w:t>
      </w:r>
      <w:r>
        <w:rPr>
          <w:rFonts w:ascii="Times New Roman" w:hAnsi="Times New Roman" w:cs="Times New Roman"/>
          <w:sz w:val="28"/>
          <w:szCs w:val="28"/>
        </w:rPr>
        <w:t xml:space="preserve">но просушивайте, чтобы нигде не </w:t>
      </w:r>
      <w:r w:rsidR="00305E5B" w:rsidRPr="00305E5B">
        <w:rPr>
          <w:rFonts w:ascii="Times New Roman" w:hAnsi="Times New Roman" w:cs="Times New Roman"/>
          <w:sz w:val="28"/>
          <w:szCs w:val="28"/>
        </w:rPr>
        <w:t>оставалась влага. Иначе в щелях с жидкостью могут завестись</w:t>
      </w:r>
    </w:p>
    <w:p w:rsidR="00305E5B" w:rsidRPr="00305E5B" w:rsidRDefault="00305E5B" w:rsidP="003B6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болезнетво</w:t>
      </w:r>
      <w:r>
        <w:rPr>
          <w:rFonts w:ascii="Times New Roman" w:hAnsi="Times New Roman" w:cs="Times New Roman"/>
          <w:sz w:val="28"/>
          <w:szCs w:val="28"/>
        </w:rPr>
        <w:t xml:space="preserve">рные микроорганизмы и бактерии. </w:t>
      </w:r>
      <w:r w:rsidRPr="00305E5B">
        <w:rPr>
          <w:rFonts w:ascii="Times New Roman" w:hAnsi="Times New Roman" w:cs="Times New Roman"/>
          <w:sz w:val="28"/>
          <w:szCs w:val="28"/>
        </w:rPr>
        <w:t>Если появился неприятный запах от дет</w:t>
      </w:r>
      <w:r>
        <w:rPr>
          <w:rFonts w:ascii="Times New Roman" w:hAnsi="Times New Roman" w:cs="Times New Roman"/>
          <w:sz w:val="28"/>
          <w:szCs w:val="28"/>
        </w:rPr>
        <w:t xml:space="preserve">алей, то немедленно обработайте </w:t>
      </w:r>
      <w:r w:rsidRPr="00305E5B">
        <w:rPr>
          <w:rFonts w:ascii="Times New Roman" w:hAnsi="Times New Roman" w:cs="Times New Roman"/>
          <w:sz w:val="28"/>
          <w:szCs w:val="28"/>
        </w:rPr>
        <w:t>комплект безопасным дезинфицирующим средством.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 xml:space="preserve"> Ребенок, прирожденный конструктор, изобретатель, исследователь. Эти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заложенные природой задатки реализуются и совершенствуются в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конструировании, ведь ребенок имеет неограниченную возможность</w:t>
      </w:r>
    </w:p>
    <w:p w:rsidR="00305E5B" w:rsidRPr="00305E5B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придумывать и создавать свои постройки, конструкции, проявляя</w:t>
      </w:r>
    </w:p>
    <w:p w:rsidR="00962116" w:rsidRDefault="00305E5B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E5B">
        <w:rPr>
          <w:rFonts w:ascii="Times New Roman" w:hAnsi="Times New Roman" w:cs="Times New Roman"/>
          <w:sz w:val="28"/>
          <w:szCs w:val="28"/>
        </w:rPr>
        <w:t>любознательность, сообразительность, смекалку и творчество.</w:t>
      </w:r>
    </w:p>
    <w:p w:rsidR="003B685F" w:rsidRPr="00305E5B" w:rsidRDefault="003B685F" w:rsidP="00305E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8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4933950"/>
            <wp:effectExtent l="0" t="0" r="3810" b="0"/>
            <wp:docPr id="3" name="Рисунок 3" descr="Статья о том, как научить ребенка игр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ья о том, как научить ребенка играть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85F" w:rsidRPr="00305E5B" w:rsidSect="00305E5B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5F"/>
    <w:rsid w:val="00305E5B"/>
    <w:rsid w:val="003314AB"/>
    <w:rsid w:val="003B685F"/>
    <w:rsid w:val="0052535F"/>
    <w:rsid w:val="00552595"/>
    <w:rsid w:val="00761B1F"/>
    <w:rsid w:val="009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280B"/>
  <w15:chartTrackingRefBased/>
  <w15:docId w15:val="{320D9D21-6C67-40B1-B943-8D1E087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CECF-9982-4AFB-BC59-B409C40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2024-02-04T10:16:00Z</dcterms:created>
  <dcterms:modified xsi:type="dcterms:W3CDTF">2024-02-04T10:36:00Z</dcterms:modified>
</cp:coreProperties>
</file>