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73F68" w:rsidRPr="00D73F68" w:rsidRDefault="00D73F68">
      <w:pPr>
        <w:rPr>
          <w:sz w:val="32"/>
          <w:szCs w:val="32"/>
        </w:rPr>
      </w:pPr>
      <w:r w:rsidRPr="00D73F68">
        <w:rPr>
          <w:rFonts w:ascii="Times New Roman" w:hAnsi="Times New Roman" w:cs="Times New Roman"/>
          <w:b/>
          <w:sz w:val="32"/>
          <w:szCs w:val="32"/>
        </w:rPr>
        <w:t>Кар</w:t>
      </w:r>
      <w:r w:rsidR="00282717">
        <w:rPr>
          <w:rFonts w:ascii="Times New Roman" w:hAnsi="Times New Roman" w:cs="Times New Roman"/>
          <w:b/>
          <w:sz w:val="32"/>
          <w:szCs w:val="32"/>
        </w:rPr>
        <w:t xml:space="preserve">тотека бесед по безопасности в первой </w:t>
      </w:r>
      <w:r w:rsidRPr="00D73F68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73F68" w:rsidRP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питатель: Кузнецова </w:t>
      </w:r>
      <w:r w:rsidRPr="00D73F68">
        <w:rPr>
          <w:rFonts w:ascii="Times New Roman" w:hAnsi="Times New Roman" w:cs="Times New Roman"/>
          <w:sz w:val="28"/>
          <w:szCs w:val="28"/>
        </w:rPr>
        <w:t xml:space="preserve">О.В.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«Безопасность в нашей группе» </w:t>
      </w:r>
    </w:p>
    <w:p w:rsidR="00D73F68" w:rsidRP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закрепить знания о своей группе, развивать умение ориентироваться в групповом пространстве, чувство безопасности и самосохранения; обогащать представление о доступном предметном мире, назначении предметов, правилах их безопасного использования; воспитывать аккуратность, бережное отношение к предметам, находящимся в группе.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«Самообслуживание»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обогащать представление детей о процессах умывания, одевания, купания, еды, уборки помещения, атрибутах и основных действиях, сопровождающих их; развивать умение одеваться и раздеваться, ухаживать за своими вещами и игрушками при участии взрослого, способствовать развитию стремления к самостоятельным действиям; способствовать формированию элементарной культуры поведения во время еды за столом.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«Опасные ситуации: контакты с незнакомыми людьми на улице»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рассмотреть и обсудить типичные опасные ситуации возможных контактов с незнакомыми людьми на улице, научить правильно вести себя </w:t>
      </w:r>
      <w:proofErr w:type="gramStart"/>
      <w:r w:rsidRPr="00D73F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3F6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gramStart"/>
      <w:r w:rsidRPr="00D73F68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73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«Безопасное поведение»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рассмотреть и обсудить типичные опасные ситуации безопасного поведения; организовать совместную проектную деятельность детей.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«Светофор»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дать представление о работе прибора «светофор»; рассказать о сигналах для машин и людей; учить различать сигналы светофора и подчиняться им.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«Помощник на дороге»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«О пожарной безопасности»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lastRenderedPageBreak/>
        <w:t>Цель: дать понятие об использовании огня в хозяйстве, промышленности; закрепить знания о том, какие материалы легко воспламеняются, какие являются огнестойкими; сформировать понятие о том, что необходимо быть всегда осторожными с огнем; формировать осторожное и осмотрительное отношение к потенциально опасным д</w:t>
      </w:r>
      <w:r>
        <w:rPr>
          <w:rFonts w:ascii="Times New Roman" w:hAnsi="Times New Roman" w:cs="Times New Roman"/>
          <w:sz w:val="28"/>
          <w:szCs w:val="28"/>
        </w:rPr>
        <w:t>ля человека ситуациям.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 </w:t>
      </w: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«Бытовые опасности»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развивать интерес к правилам </w:t>
      </w:r>
      <w:proofErr w:type="spellStart"/>
      <w:r w:rsidRPr="00D73F6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73F68">
        <w:rPr>
          <w:rFonts w:ascii="Times New Roman" w:hAnsi="Times New Roman" w:cs="Times New Roman"/>
          <w:sz w:val="28"/>
          <w:szCs w:val="28"/>
        </w:rPr>
        <w:t xml:space="preserve"> и безопасного поведения в быту; обогащать представление о доступном ребенку предметном мире, назначении предметов, правилам их безопасного использования; формировать осторожное и осмотрительное отношение к потенциально опасным для человека ситуациям.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«Балкон»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расширить </w:t>
      </w:r>
      <w:proofErr w:type="gramStart"/>
      <w:r w:rsidRPr="00D73F68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D73F68">
        <w:rPr>
          <w:rFonts w:ascii="Times New Roman" w:hAnsi="Times New Roman" w:cs="Times New Roman"/>
          <w:sz w:val="28"/>
          <w:szCs w:val="28"/>
        </w:rPr>
        <w:t xml:space="preserve"> о предметах, которые могут служить источниками опасности в доме; сформировать понятие о том, что нельзя без присмотра взрослых выходить на балкон и играть там.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«Открытое окно»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«Контакты с животными»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развивать интерес к правилам безопасного поведения; объяснить, что контакты с животными иногда могут быть опасны; развивать умения отражать в игре при участии взрослого культурно-гигиенические навыки, правила </w:t>
      </w:r>
      <w:proofErr w:type="spellStart"/>
      <w:r w:rsidRPr="00D73F6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73F68">
        <w:rPr>
          <w:rFonts w:ascii="Times New Roman" w:hAnsi="Times New Roman" w:cs="Times New Roman"/>
          <w:sz w:val="28"/>
          <w:szCs w:val="28"/>
        </w:rPr>
        <w:t xml:space="preserve"> и безопасного поведения.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«Бездомные животные»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формировать осторожное и осмотрительное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игровую деятельность.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«Отношение к больному человеку»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lastRenderedPageBreak/>
        <w:t xml:space="preserve">Цель: по возможности не оберегать детей от знания о тяжелых, хронических заболеваниях, инвалидности; способствовать появлению чувства сострадания, стремления помочь больным, одиноким, пожилым людям.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«Здоровье и болезнь»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>Цель: способствовать формированию представлений о здоровье, болезни, здоровом человеке, о том, что помогает быть здоровым; развивать интерес к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F68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 созд</w:t>
      </w:r>
      <w:r w:rsidRPr="00D73F68">
        <w:rPr>
          <w:rFonts w:ascii="Times New Roman" w:hAnsi="Times New Roman" w:cs="Times New Roman"/>
          <w:sz w:val="28"/>
          <w:szCs w:val="28"/>
        </w:rPr>
        <w:t xml:space="preserve">ать условия для участия в коллективной игровой деятельности.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>Тема: «Уроки Айболита»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 Цель: научить заботиться о своем здоровье, избегать ситуаций, приносящих вред здоровью.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«Режим дня»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провести беседу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68">
        <w:rPr>
          <w:rFonts w:ascii="Times New Roman" w:hAnsi="Times New Roman" w:cs="Times New Roman"/>
          <w:sz w:val="28"/>
          <w:szCs w:val="28"/>
        </w:rPr>
        <w:t>привлечением наглядности, рассмотреть совместно с детьми алгоритм процессов личной г</w:t>
      </w:r>
      <w:r>
        <w:rPr>
          <w:rFonts w:ascii="Times New Roman" w:hAnsi="Times New Roman" w:cs="Times New Roman"/>
          <w:sz w:val="28"/>
          <w:szCs w:val="28"/>
        </w:rPr>
        <w:t>игиены (мытье рук, чистка зубов),</w:t>
      </w:r>
      <w:r w:rsidRPr="00D73F68">
        <w:rPr>
          <w:rFonts w:ascii="Times New Roman" w:hAnsi="Times New Roman" w:cs="Times New Roman"/>
          <w:sz w:val="28"/>
          <w:szCs w:val="28"/>
        </w:rPr>
        <w:t xml:space="preserve"> обратить внимание детей на последовательность режимных моментов.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«Личная гигиена» </w:t>
      </w:r>
    </w:p>
    <w:p w:rsid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 xml:space="preserve">Цель: развивать умения выполнять гигиенические процедуры; закреплять понимание значимости и необходимости гигиенических процедур. </w:t>
      </w:r>
    </w:p>
    <w:p w:rsidR="00D73F68" w:rsidRPr="00D73F68" w:rsidRDefault="00D73F68">
      <w:pPr>
        <w:rPr>
          <w:rFonts w:ascii="Times New Roman" w:hAnsi="Times New Roman" w:cs="Times New Roman"/>
          <w:i/>
          <w:sz w:val="28"/>
          <w:szCs w:val="28"/>
        </w:rPr>
      </w:pPr>
      <w:r w:rsidRPr="00D73F68">
        <w:rPr>
          <w:rFonts w:ascii="Times New Roman" w:hAnsi="Times New Roman" w:cs="Times New Roman"/>
          <w:i/>
          <w:sz w:val="28"/>
          <w:szCs w:val="28"/>
        </w:rPr>
        <w:t xml:space="preserve">Тема: «Личная гигиена» </w:t>
      </w:r>
    </w:p>
    <w:p w:rsidR="006A42F1" w:rsidRPr="00D73F68" w:rsidRDefault="00D73F68">
      <w:pPr>
        <w:rPr>
          <w:rFonts w:ascii="Times New Roman" w:hAnsi="Times New Roman" w:cs="Times New Roman"/>
          <w:sz w:val="28"/>
          <w:szCs w:val="28"/>
        </w:rPr>
      </w:pPr>
      <w:r w:rsidRPr="00D73F68">
        <w:rPr>
          <w:rFonts w:ascii="Times New Roman" w:hAnsi="Times New Roman" w:cs="Times New Roman"/>
          <w:sz w:val="28"/>
          <w:szCs w:val="28"/>
        </w:rPr>
        <w:t>Цель: обогащать представления детей о процессах умывания, купания; совершенствовать процессы умывания, мытья рук при незначительном участии взрослого, выполнять элементарные приемы ухода за собой, пользоваться носовым платком, туалетом; развивать умение отражать в игре культурно-гигиенически</w:t>
      </w:r>
      <w:r>
        <w:rPr>
          <w:rFonts w:ascii="Times New Roman" w:hAnsi="Times New Roman" w:cs="Times New Roman"/>
          <w:sz w:val="28"/>
          <w:szCs w:val="28"/>
        </w:rPr>
        <w:t>е навыки.</w:t>
      </w:r>
    </w:p>
    <w:sectPr w:rsidR="006A42F1" w:rsidRPr="00D73F68" w:rsidSect="006A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3F68"/>
    <w:rsid w:val="00282717"/>
    <w:rsid w:val="006A42F1"/>
    <w:rsid w:val="0085167A"/>
    <w:rsid w:val="00D73290"/>
    <w:rsid w:val="00D73F68"/>
    <w:rsid w:val="00F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3938</Characters>
  <Application>Microsoft Office Word</Application>
  <DocSecurity>0</DocSecurity>
  <Lines>32</Lines>
  <Paragraphs>9</Paragraphs>
  <ScaleCrop>false</ScaleCrop>
  <Company>MultiDVD Team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2024-03-18T12:07:00Z</dcterms:created>
  <dcterms:modified xsi:type="dcterms:W3CDTF">2024-03-19T04:08:00Z</dcterms:modified>
</cp:coreProperties>
</file>