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D5" w:rsidRDefault="00EB1FD5" w:rsidP="00EB1FD5">
      <w:pPr>
        <w:pStyle w:val="a3"/>
        <w:shd w:val="clear" w:color="auto" w:fill="FFFFFF"/>
        <w:spacing w:before="0" w:beforeAutospacing="0" w:after="0" w:afterAutospacing="0" w:line="330" w:lineRule="atLeast"/>
        <w:jc w:val="center"/>
        <w:rPr>
          <w:b/>
          <w:color w:val="151515"/>
          <w:sz w:val="28"/>
          <w:szCs w:val="28"/>
        </w:rPr>
      </w:pPr>
      <w:r w:rsidRPr="00EB1FD5">
        <w:rPr>
          <w:b/>
          <w:color w:val="151515"/>
          <w:sz w:val="28"/>
          <w:szCs w:val="28"/>
        </w:rPr>
        <w:t>Консультация для родителей: «Роль</w:t>
      </w:r>
      <w:r>
        <w:rPr>
          <w:b/>
          <w:color w:val="151515"/>
          <w:sz w:val="28"/>
          <w:szCs w:val="28"/>
        </w:rPr>
        <w:t xml:space="preserve"> семьи в воспитании ребенка</w:t>
      </w:r>
      <w:r w:rsidRPr="00EB1FD5">
        <w:rPr>
          <w:b/>
          <w:color w:val="151515"/>
          <w:sz w:val="28"/>
          <w:szCs w:val="28"/>
        </w:rPr>
        <w:t>»</w:t>
      </w:r>
    </w:p>
    <w:p w:rsidR="00EB1FD5" w:rsidRPr="00AA22E1" w:rsidRDefault="00EB1FD5" w:rsidP="00EB1FD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A22E1">
        <w:rPr>
          <w:rFonts w:ascii="Times New Roman" w:eastAsia="Times New Roman" w:hAnsi="Times New Roman" w:cs="Times New Roman"/>
          <w:b/>
          <w:bCs/>
          <w:color w:val="000000"/>
          <w:sz w:val="28"/>
          <w:szCs w:val="28"/>
          <w:lang w:eastAsia="ru-RU"/>
        </w:rPr>
        <w:t>(составила воспитатель МБДОУ №45 Кочнева Е.С.)</w:t>
      </w:r>
    </w:p>
    <w:p w:rsidR="00EB1FD5" w:rsidRPr="00EB1FD5" w:rsidRDefault="00EB1FD5" w:rsidP="00EB1FD5">
      <w:pPr>
        <w:pStyle w:val="a3"/>
        <w:shd w:val="clear" w:color="auto" w:fill="FFFFFF"/>
        <w:spacing w:before="0" w:beforeAutospacing="0" w:after="0" w:afterAutospacing="0" w:line="330" w:lineRule="atLeast"/>
        <w:jc w:val="center"/>
        <w:rPr>
          <w:b/>
          <w:color w:val="151515"/>
          <w:sz w:val="28"/>
          <w:szCs w:val="28"/>
        </w:rPr>
      </w:pP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b/>
          <w:color w:val="151515"/>
          <w:sz w:val="28"/>
          <w:szCs w:val="28"/>
        </w:rPr>
        <w:t>Семья –</w:t>
      </w:r>
      <w:r w:rsidRPr="00EB1FD5">
        <w:rPr>
          <w:color w:val="151515"/>
          <w:sz w:val="28"/>
          <w:szCs w:val="28"/>
        </w:rPr>
        <w:t xml:space="preserve"> это основа любого общества, важная составляющая в жизни человека. Именно в этой общественной ячейке формируется гармоничная личность. Семья придаёт человеку уверенность, чувство опоры, знание того, что в этом огромном мире есть люди, которые ждут, любят и принимают члена семьи с его личными особенностями, достоинствами и недостатками.</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b/>
          <w:color w:val="151515"/>
          <w:sz w:val="28"/>
          <w:szCs w:val="28"/>
        </w:rPr>
        <w:t>Основная цель семейного воспитания ―</w:t>
      </w:r>
      <w:r w:rsidRPr="00EB1FD5">
        <w:rPr>
          <w:color w:val="151515"/>
          <w:sz w:val="28"/>
          <w:szCs w:val="28"/>
        </w:rPr>
        <w:t xml:space="preserve"> формирование и развитие личности ребенка. Он должен иметь представления о жизни в обществе, нравственных ценностях, правилах поведения. Важно обучить его полезным навыкам, развить положительные черты характера, научить справляться с трудностями. Ребенок должен быть интеллектуально развит, что обеспечивает успешность в учебе и социуме. При правильном воспитании, у ребенка появляется способность принимать самостоятельные решения. Полученные навыки и знания до школы, будут являться фундаментальными. Обычно, заложенные в раннем возрасте принципы, определяют личность человека в будущем. Хорошо, если основа заложена правильная, которая действительно вырастет из ребенка добропорядочного гражданина.</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В первый год жизни ребёнка основная забота родителей заключается в том, чтобы создать нормальные условия для физического развития, обеспечить режим питания и всей жизни, нормальные санитарно-гигиенические условия. В этот период ребёнок уже заявляет о своих потребностях, реагирует на приятные и неприятные впечатления и по-своему выражает свои желания. Задача взрослых состоит в том, чтобы научиться различать потребности и капризы, так как потребности ребёнка должны удовлетворяться, а капризы пресекаться. Таким образом, ребёнок в семье получает свои первые нравственные уроки, без которых у него не может быть выработана система нравственных привычек и понятий.</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На втором году жизни ребёнок начинает ходить, стремится всё потрогать своими руками, достать недостижимое, а подвижность иногда доставляет ему много огорчений. Воспитание в этот период должно строиться на разумном включении ребёнка в разные виды деятельности, следует ему всё показывать, объяснять, учить наблюдать, вместе с ним играть, рассказывать и отвечать на вопросы.</w:t>
      </w:r>
    </w:p>
    <w:p w:rsid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Но, если его действия выходят за границы дозволенного, надо приучить ребёнка понимать и подчиняться слову нельзя.</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 xml:space="preserve">В дошкольном возрасте основным видом деятельности ребёнка является игра. Дети трёх, четырёх лет предпочитают строительные и бытовые игры. Сооружая различные постройки, ребёнок познаёт окружающий его мир. </w:t>
      </w:r>
      <w:r w:rsidRPr="00EB1FD5">
        <w:rPr>
          <w:color w:val="151515"/>
          <w:sz w:val="28"/>
          <w:szCs w:val="28"/>
        </w:rPr>
        <w:lastRenderedPageBreak/>
        <w:t>Ситуации для игр ребёнок берёт из жизни. Мудрость родителей заключается в том, чтобы незаметно подсказывать малышу, как должен поступить в игре герой (главное действующее лицо). Тем самым они приучают его понимать, что хорошо, а что плохо, какие нравственные качества ценятся и уважаются в обществе, а какие порицаются.</w:t>
      </w:r>
    </w:p>
    <w:p w:rsidR="00EB1FD5" w:rsidRPr="00EB1FD5" w:rsidRDefault="00EB1FD5" w:rsidP="00EB1FD5">
      <w:pPr>
        <w:pStyle w:val="a3"/>
        <w:shd w:val="clear" w:color="auto" w:fill="FFFFFF"/>
        <w:spacing w:before="0" w:beforeAutospacing="0" w:after="0" w:afterAutospacing="0" w:line="330" w:lineRule="atLeast"/>
        <w:rPr>
          <w:color w:val="151515"/>
          <w:sz w:val="28"/>
          <w:szCs w:val="28"/>
        </w:rPr>
      </w:pPr>
      <w:r w:rsidRPr="00EB1FD5">
        <w:rPr>
          <w:color w:val="151515"/>
          <w:sz w:val="28"/>
          <w:szCs w:val="28"/>
        </w:rPr>
        <w:t xml:space="preserve">Успешным воспитание в семье будет при соблюдении чёткого режима дня для детей. Режим дня включает весь распорядок дня ребёнка в течение суток - время на полноценный сон, закаливающие процедуры, на упорядоченный приём пищи, на все виды труда и отдыха. При этом учитываются возраст и состояние здоровья ребёнка. Режим дня должен иметь воспитательное значение, что возможно лишь при обязательном привыкании к его выполнению без напоминания взрослых. Со стороны старших должен осуществляться </w:t>
      </w:r>
      <w:proofErr w:type="gramStart"/>
      <w:r w:rsidRPr="00EB1FD5">
        <w:rPr>
          <w:color w:val="151515"/>
          <w:sz w:val="28"/>
          <w:szCs w:val="28"/>
        </w:rPr>
        <w:t>контроль за</w:t>
      </w:r>
      <w:proofErr w:type="gramEnd"/>
      <w:r w:rsidRPr="00EB1FD5">
        <w:rPr>
          <w:color w:val="151515"/>
          <w:sz w:val="28"/>
          <w:szCs w:val="28"/>
        </w:rPr>
        <w:t xml:space="preserve"> качественным выполнением режимных моментов и трудовых поручений, оценка их, помощь при возникших затруднениях.</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Большая роль отводится семье в трудовом воспитании. Дети непосредственно вовлекаются в бытовой труд, учатся обслуживать себя, выполнять посильные трудовые обязанности в помощь отцу, матери. От того, как будет поставлено трудовое воспитание детей ещё до школы, зависит их успех в учении, а также в общем трудовом воспитании. Наличие у детей такого важного качества личности, как трудолюбие, есть хороший показатель их нравственного воспитания.</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Особое место в воспитании ребёнка в семье следует отвести чтению. В дошкольном возрасте ребёнок особенно любит слушать сказки, которые ему читают взрослые, рассказы из жизни людей и животных. Из книг он узнаёт о хороших людях, об их делах, узнаёт о животных, растениях. В сказке побеждает всегда сильный, ловкий, справедливый, честный и трудолюбивый человек, а злой, недобрый карается людьми и обществом. Слушая сказку, ребёнок не остаётся равнодушным к судьбе героя: он переживает, волнуется, радуется и огорчается, то есть у него формируются чувства, постепенно зарождается интерес к книге.</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Дошкольники получают в семье первый нравственный опыт, учатся уважать старших, считаться с ними, учатся делать людям приятное, радостное, доброе.</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Дети наблюдательны и растут на примере родителей. Они исходят из их взаимоотношений, манерам общения, умений регулировать конфликты. Поэтому, взрослым важно контролировать свое поведение. То, чему родитель может не придать значения, становится мелкой деталью, которая формирует восприятие мира и поведения ребенка.</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lastRenderedPageBreak/>
        <w:t>Лучшим средством воспитания правильных отношений является личный пример отца и матери, их взаимное уважение, помощь и забота, проявления нежности и ласки. Если дети видят хорошие отношения в семье, то, став взрослыми, и сами будут стремиться к таким же отношениям. В детском возрасте важно воспитать чувство любви к своим близким - к родителям, к братьям и сёстрам, чтобы дети чувствовали привязанность к кому-либо из сверстников, привязанность и нежность к младшим.</w:t>
      </w:r>
    </w:p>
    <w:p w:rsidR="00EB1FD5" w:rsidRPr="00EB1FD5" w:rsidRDefault="00EB1FD5" w:rsidP="00EB1FD5">
      <w:pPr>
        <w:pStyle w:val="a3"/>
        <w:shd w:val="clear" w:color="auto" w:fill="FFFFFF"/>
        <w:spacing w:before="0" w:beforeAutospacing="0" w:after="0" w:afterAutospacing="0" w:line="330" w:lineRule="atLeast"/>
        <w:rPr>
          <w:color w:val="151515"/>
          <w:sz w:val="28"/>
          <w:szCs w:val="28"/>
        </w:rPr>
      </w:pPr>
      <w:r w:rsidRPr="00EB1FD5">
        <w:rPr>
          <w:color w:val="151515"/>
          <w:sz w:val="28"/>
          <w:szCs w:val="28"/>
        </w:rPr>
        <w:t xml:space="preserve">Семья располагает благоприятными условиями для эстетического воспитания детей. </w:t>
      </w:r>
      <w:proofErr w:type="gramStart"/>
      <w:r w:rsidRPr="00EB1FD5">
        <w:rPr>
          <w:color w:val="151515"/>
          <w:sz w:val="28"/>
          <w:szCs w:val="28"/>
        </w:rPr>
        <w:t>Чувство прекрасного начинается у ребёнка со знакомства с яркой и красивой игрушкой, красочно оформленной книгой.</w:t>
      </w:r>
      <w:proofErr w:type="gramEnd"/>
      <w:r w:rsidRPr="00EB1FD5">
        <w:rPr>
          <w:color w:val="151515"/>
          <w:sz w:val="28"/>
          <w:szCs w:val="28"/>
        </w:rPr>
        <w:t xml:space="preserve"> С ростом ребёнка восприятие прекрасного обогащается при посещении театров и музеев. Хорошим средством эстетического воспитания является природа с её красивыми и неповторимыми красками и пейзажами.</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От полученных знаний, ребенок отталкивается в будущем. О ситуации в семье можно судить по тому, как ребенок «дружит» с окружающим миром. Особенно показательно то, как решает сложные ситуации или не допускает их.</w:t>
      </w:r>
    </w:p>
    <w:p w:rsidR="00EB1FD5" w:rsidRPr="00EB1FD5" w:rsidRDefault="00EB1FD5" w:rsidP="00EB1FD5">
      <w:pPr>
        <w:pStyle w:val="a3"/>
        <w:shd w:val="clear" w:color="auto" w:fill="FFFFFF"/>
        <w:spacing w:before="0" w:beforeAutospacing="0" w:after="240" w:afterAutospacing="0" w:line="330" w:lineRule="atLeast"/>
        <w:rPr>
          <w:color w:val="151515"/>
          <w:sz w:val="28"/>
          <w:szCs w:val="28"/>
        </w:rPr>
      </w:pPr>
      <w:r w:rsidRPr="00EB1FD5">
        <w:rPr>
          <w:color w:val="151515"/>
          <w:sz w:val="28"/>
          <w:szCs w:val="28"/>
        </w:rPr>
        <w:t>Ребенок растет, будучи взрослым человеком, он с улыбкой будет вспоминать о приятных моментах. Добрые обычаи семьи, делают его счастливым. Совместные поездки на озере или море, вместе украшать новогоднюю елку, отдых на даче, природе, приготовление пирога или торта на день рождения. Позитивные впечатления из детства накапливаются в ребенке, они помогают легче переносить трудности.</w:t>
      </w:r>
    </w:p>
    <w:p w:rsidR="00E0010C" w:rsidRPr="00EB1FD5" w:rsidRDefault="00E0010C" w:rsidP="00EB1FD5">
      <w:pPr>
        <w:rPr>
          <w:rFonts w:ascii="Times New Roman" w:hAnsi="Times New Roman" w:cs="Times New Roman"/>
          <w:sz w:val="28"/>
          <w:szCs w:val="28"/>
        </w:rPr>
      </w:pPr>
    </w:p>
    <w:sectPr w:rsidR="00E0010C" w:rsidRPr="00EB1FD5" w:rsidSect="00E00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FD5"/>
    <w:rsid w:val="00E0010C"/>
    <w:rsid w:val="00EB1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F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3370767">
      <w:bodyDiv w:val="1"/>
      <w:marLeft w:val="0"/>
      <w:marRight w:val="0"/>
      <w:marTop w:val="0"/>
      <w:marBottom w:val="0"/>
      <w:divBdr>
        <w:top w:val="none" w:sz="0" w:space="0" w:color="auto"/>
        <w:left w:val="none" w:sz="0" w:space="0" w:color="auto"/>
        <w:bottom w:val="none" w:sz="0" w:space="0" w:color="auto"/>
        <w:right w:val="none" w:sz="0" w:space="0" w:color="auto"/>
      </w:divBdr>
      <w:divsChild>
        <w:div w:id="1395423110">
          <w:marLeft w:val="0"/>
          <w:marRight w:val="0"/>
          <w:marTop w:val="0"/>
          <w:marBottom w:val="0"/>
          <w:divBdr>
            <w:top w:val="none" w:sz="0" w:space="0" w:color="auto"/>
            <w:left w:val="none" w:sz="0" w:space="0" w:color="auto"/>
            <w:bottom w:val="none" w:sz="0" w:space="0" w:color="auto"/>
            <w:right w:val="none" w:sz="0" w:space="0" w:color="auto"/>
          </w:divBdr>
        </w:div>
        <w:div w:id="89739477">
          <w:marLeft w:val="0"/>
          <w:marRight w:val="0"/>
          <w:marTop w:val="0"/>
          <w:marBottom w:val="0"/>
          <w:divBdr>
            <w:top w:val="none" w:sz="0" w:space="0" w:color="auto"/>
            <w:left w:val="none" w:sz="0" w:space="0" w:color="auto"/>
            <w:bottom w:val="none" w:sz="0" w:space="0" w:color="auto"/>
            <w:right w:val="none" w:sz="0" w:space="0" w:color="auto"/>
          </w:divBdr>
        </w:div>
        <w:div w:id="47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959</Words>
  <Characters>5469</Characters>
  <Application>Microsoft Office Word</Application>
  <DocSecurity>0</DocSecurity>
  <Lines>45</Lines>
  <Paragraphs>12</Paragraphs>
  <ScaleCrop>false</ScaleCrop>
  <Company>Microsoft</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2025-02-19T10:56:00Z</dcterms:created>
  <dcterms:modified xsi:type="dcterms:W3CDTF">2025-02-19T10:59:00Z</dcterms:modified>
</cp:coreProperties>
</file>